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8F" w:rsidRDefault="0072068F" w:rsidP="007206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51AE7">
        <w:rPr>
          <w:rFonts w:ascii="Times New Roman" w:hAnsi="Times New Roman"/>
          <w:color w:val="000000"/>
          <w:sz w:val="28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F51AE7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F51AE7">
        <w:rPr>
          <w:rFonts w:ascii="Times New Roman" w:hAnsi="Times New Roman"/>
          <w:color w:val="000000"/>
          <w:sz w:val="28"/>
        </w:rPr>
        <w:t xml:space="preserve">программе воспитания. </w:t>
      </w:r>
      <w:proofErr w:type="gramEnd"/>
    </w:p>
    <w:p w:rsidR="0072068F" w:rsidRPr="00F51AE7" w:rsidRDefault="0072068F" w:rsidP="0072068F">
      <w:pPr>
        <w:spacing w:after="0" w:line="264" w:lineRule="auto"/>
        <w:ind w:firstLine="600"/>
        <w:jc w:val="both"/>
      </w:pPr>
      <w:r w:rsidRPr="00F51AE7">
        <w:rPr>
          <w:rFonts w:ascii="Times New Roman" w:hAnsi="Times New Roman"/>
          <w:color w:val="000000"/>
          <w:sz w:val="28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F51AE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1AE7">
        <w:rPr>
          <w:rFonts w:ascii="Times New Roman" w:hAnsi="Times New Roman"/>
          <w:color w:val="000000"/>
          <w:sz w:val="28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F51AE7">
        <w:rPr>
          <w:rFonts w:ascii="Times New Roman" w:hAnsi="Times New Roman"/>
          <w:color w:val="000000"/>
          <w:sz w:val="28"/>
        </w:rPr>
        <w:t>интегративность</w:t>
      </w:r>
      <w:proofErr w:type="spellEnd"/>
      <w:r w:rsidRPr="00F51A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51AE7">
        <w:rPr>
          <w:rFonts w:ascii="Times New Roman" w:hAnsi="Times New Roman"/>
          <w:color w:val="000000"/>
          <w:sz w:val="28"/>
        </w:rPr>
        <w:t>междисциплинарность</w:t>
      </w:r>
      <w:proofErr w:type="spellEnd"/>
      <w:r w:rsidRPr="00F51A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 w:rsidRPr="00F51AE7">
        <w:rPr>
          <w:rFonts w:ascii="Times New Roman" w:hAnsi="Times New Roman"/>
          <w:color w:val="000000"/>
          <w:sz w:val="28"/>
        </w:rPr>
        <w:t>практико-ориентированность</w:t>
      </w:r>
      <w:proofErr w:type="spellEnd"/>
      <w:proofErr w:type="gramEnd"/>
      <w:r w:rsidRPr="00F51A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51AE7">
        <w:rPr>
          <w:rFonts w:ascii="Times New Roman" w:hAnsi="Times New Roman"/>
          <w:color w:val="000000"/>
          <w:sz w:val="28"/>
        </w:rPr>
        <w:t>экологизация</w:t>
      </w:r>
      <w:proofErr w:type="spellEnd"/>
      <w:r w:rsidRPr="00F51AE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51AE7">
        <w:rPr>
          <w:rFonts w:ascii="Times New Roman" w:hAnsi="Times New Roman"/>
          <w:color w:val="000000"/>
          <w:sz w:val="28"/>
        </w:rPr>
        <w:t>гуманизация</w:t>
      </w:r>
      <w:proofErr w:type="spellEnd"/>
      <w:r w:rsidRPr="00F51AE7">
        <w:rPr>
          <w:rFonts w:ascii="Times New Roman" w:hAnsi="Times New Roman"/>
          <w:color w:val="000000"/>
          <w:sz w:val="28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F51AE7"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 w:rsidRPr="00F51AE7">
        <w:rPr>
          <w:rFonts w:ascii="Times New Roman" w:hAnsi="Times New Roman"/>
          <w:color w:val="000000"/>
          <w:sz w:val="28"/>
        </w:rPr>
        <w:t xml:space="preserve">, социально-экономических, </w:t>
      </w:r>
      <w:proofErr w:type="spellStart"/>
      <w:r w:rsidRPr="00F51AE7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F51AE7">
        <w:rPr>
          <w:rFonts w:ascii="Times New Roman" w:hAnsi="Times New Roman"/>
          <w:color w:val="000000"/>
          <w:sz w:val="28"/>
        </w:rPr>
        <w:t xml:space="preserve"> событий и процессов.</w:t>
      </w:r>
    </w:p>
    <w:p w:rsidR="0072068F" w:rsidRPr="009A62E1" w:rsidRDefault="0072068F" w:rsidP="0072068F">
      <w:pPr>
        <w:spacing w:after="0" w:line="264" w:lineRule="auto"/>
        <w:ind w:firstLine="600"/>
        <w:jc w:val="both"/>
      </w:pPr>
      <w:r w:rsidRPr="00E62899">
        <w:rPr>
          <w:rFonts w:ascii="Times New Roman" w:hAnsi="Times New Roman" w:cs="Times New Roman"/>
          <w:sz w:val="28"/>
          <w:szCs w:val="28"/>
        </w:rPr>
        <w:t>Программа предназначена для организации обучения географии</w:t>
      </w:r>
      <w:r>
        <w:rPr>
          <w:rFonts w:ascii="Times New Roman" w:hAnsi="Times New Roman" w:cs="Times New Roman"/>
          <w:sz w:val="28"/>
          <w:szCs w:val="28"/>
        </w:rPr>
        <w:t xml:space="preserve"> в 10-11</w:t>
      </w:r>
      <w:r w:rsidRPr="00E62899">
        <w:rPr>
          <w:rFonts w:ascii="Times New Roman" w:hAnsi="Times New Roman" w:cs="Times New Roman"/>
          <w:sz w:val="28"/>
          <w:szCs w:val="28"/>
        </w:rPr>
        <w:t xml:space="preserve"> классах общеобразовательных учреждений средствами предметной  ли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Е.М.Домогацких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421F">
        <w:rPr>
          <w:rFonts w:ascii="Times New Roman" w:hAnsi="Times New Roman" w:cs="Times New Roman"/>
          <w:sz w:val="28"/>
          <w:szCs w:val="28"/>
        </w:rPr>
        <w:t xml:space="preserve">Н.И. </w:t>
      </w:r>
      <w:r>
        <w:rPr>
          <w:rFonts w:ascii="Times New Roman" w:hAnsi="Times New Roman" w:cs="Times New Roman"/>
          <w:sz w:val="28"/>
          <w:szCs w:val="28"/>
        </w:rPr>
        <w:t>Алексеевского издательства «Русское слово</w:t>
      </w:r>
      <w:r w:rsidRPr="00E62899">
        <w:rPr>
          <w:rFonts w:ascii="Times New Roman" w:hAnsi="Times New Roman" w:cs="Times New Roman"/>
          <w:sz w:val="28"/>
          <w:szCs w:val="28"/>
        </w:rPr>
        <w:t>».</w:t>
      </w:r>
      <w:r w:rsidRPr="00E62899">
        <w:rPr>
          <w:rFonts w:ascii="Times New Roman" w:hAnsi="Times New Roman"/>
          <w:color w:val="000000"/>
          <w:sz w:val="28"/>
        </w:rPr>
        <w:t xml:space="preserve"> </w:t>
      </w:r>
    </w:p>
    <w:p w:rsidR="0072068F" w:rsidRPr="00D878A4" w:rsidRDefault="0072068F" w:rsidP="0072068F">
      <w:pPr>
        <w:jc w:val="both"/>
        <w:rPr>
          <w:rFonts w:ascii="Times New Roman" w:hAnsi="Times New Roman" w:cs="Times New Roman"/>
          <w:sz w:val="28"/>
          <w:szCs w:val="28"/>
        </w:rPr>
      </w:pPr>
      <w:r w:rsidRPr="00D878A4">
        <w:rPr>
          <w:rFonts w:ascii="Times New Roman" w:hAnsi="Times New Roman" w:cs="Times New Roman"/>
          <w:sz w:val="28"/>
          <w:szCs w:val="28"/>
        </w:rPr>
        <w:t xml:space="preserve"> </w:t>
      </w:r>
      <w:r w:rsidR="00A2421F">
        <w:rPr>
          <w:rFonts w:ascii="Times New Roman" w:hAnsi="Times New Roman" w:cs="Times New Roman"/>
          <w:sz w:val="28"/>
          <w:szCs w:val="28"/>
        </w:rPr>
        <w:t xml:space="preserve"> </w:t>
      </w:r>
      <w:r w:rsidRPr="00D878A4">
        <w:rPr>
          <w:rFonts w:ascii="Times New Roman" w:hAnsi="Times New Roman" w:cs="Times New Roman"/>
          <w:sz w:val="28"/>
          <w:szCs w:val="28"/>
        </w:rPr>
        <w:t xml:space="preserve">Распределение содержания по годам обучения в данной линии учебников осуществляется следующим образом. </w:t>
      </w:r>
      <w:proofErr w:type="gramStart"/>
      <w:r w:rsidRPr="00D878A4">
        <w:rPr>
          <w:rFonts w:ascii="Times New Roman" w:hAnsi="Times New Roman" w:cs="Times New Roman"/>
          <w:sz w:val="28"/>
          <w:szCs w:val="28"/>
        </w:rPr>
        <w:t>Учебник «География</w:t>
      </w:r>
      <w:r w:rsidR="00A2421F">
        <w:rPr>
          <w:rFonts w:ascii="Times New Roman" w:hAnsi="Times New Roman" w:cs="Times New Roman"/>
          <w:sz w:val="28"/>
          <w:szCs w:val="28"/>
        </w:rPr>
        <w:t xml:space="preserve"> ч.1-2</w:t>
      </w:r>
      <w:r w:rsidRPr="00D878A4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A2421F">
        <w:rPr>
          <w:rFonts w:ascii="Times New Roman" w:hAnsi="Times New Roman" w:cs="Times New Roman"/>
          <w:sz w:val="28"/>
          <w:szCs w:val="28"/>
        </w:rPr>
        <w:t>Е.М.Домогацких</w:t>
      </w:r>
      <w:proofErr w:type="spellEnd"/>
      <w:r w:rsidR="00A2421F">
        <w:rPr>
          <w:rFonts w:ascii="Times New Roman" w:hAnsi="Times New Roman" w:cs="Times New Roman"/>
          <w:sz w:val="28"/>
          <w:szCs w:val="28"/>
        </w:rPr>
        <w:t>, Н.И. Алексеевского</w:t>
      </w:r>
      <w:r w:rsidRPr="00D878A4">
        <w:rPr>
          <w:rFonts w:ascii="Times New Roman" w:hAnsi="Times New Roman" w:cs="Times New Roman"/>
          <w:sz w:val="28"/>
          <w:szCs w:val="28"/>
        </w:rPr>
        <w:t>) рас</w:t>
      </w:r>
      <w:r w:rsidR="00A2421F">
        <w:rPr>
          <w:rFonts w:ascii="Times New Roman" w:hAnsi="Times New Roman" w:cs="Times New Roman"/>
          <w:sz w:val="28"/>
          <w:szCs w:val="28"/>
        </w:rPr>
        <w:t>считан на изучение географии в 10и 11</w:t>
      </w:r>
      <w:r w:rsidRPr="00D878A4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A2421F">
        <w:rPr>
          <w:rFonts w:ascii="Times New Roman" w:hAnsi="Times New Roman" w:cs="Times New Roman"/>
          <w:sz w:val="28"/>
          <w:szCs w:val="28"/>
        </w:rPr>
        <w:t>по</w:t>
      </w:r>
      <w:r w:rsidRPr="00D878A4">
        <w:rPr>
          <w:rFonts w:ascii="Times New Roman" w:hAnsi="Times New Roman" w:cs="Times New Roman"/>
          <w:sz w:val="28"/>
          <w:szCs w:val="28"/>
        </w:rPr>
        <w:t xml:space="preserve"> 1 час</w:t>
      </w:r>
      <w:r w:rsidR="00A2421F">
        <w:rPr>
          <w:rFonts w:ascii="Times New Roman" w:hAnsi="Times New Roman" w:cs="Times New Roman"/>
          <w:sz w:val="28"/>
          <w:szCs w:val="28"/>
        </w:rPr>
        <w:t>у</w:t>
      </w:r>
      <w:r w:rsidRPr="00D878A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A242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421F">
        <w:rPr>
          <w:rFonts w:ascii="Times New Roman" w:hAnsi="Times New Roman" w:cs="Times New Roman"/>
          <w:sz w:val="28"/>
          <w:szCs w:val="28"/>
        </w:rPr>
        <w:t xml:space="preserve"> </w:t>
      </w:r>
      <w:r w:rsidRPr="00D878A4">
        <w:rPr>
          <w:rFonts w:ascii="Times New Roman" w:hAnsi="Times New Roman" w:cs="Times New Roman"/>
          <w:sz w:val="28"/>
          <w:szCs w:val="28"/>
        </w:rPr>
        <w:t xml:space="preserve">Учебник содержит сведения о социально-экономической  </w:t>
      </w:r>
      <w:r w:rsidR="00A2421F">
        <w:rPr>
          <w:rFonts w:ascii="Times New Roman" w:hAnsi="Times New Roman" w:cs="Times New Roman"/>
          <w:sz w:val="28"/>
          <w:szCs w:val="28"/>
        </w:rPr>
        <w:t>картине мира и реги</w:t>
      </w:r>
      <w:r w:rsidR="001B375B">
        <w:rPr>
          <w:rFonts w:ascii="Times New Roman" w:hAnsi="Times New Roman" w:cs="Times New Roman"/>
          <w:sz w:val="28"/>
          <w:szCs w:val="28"/>
        </w:rPr>
        <w:t>о</w:t>
      </w:r>
      <w:r w:rsidR="00A2421F">
        <w:rPr>
          <w:rFonts w:ascii="Times New Roman" w:hAnsi="Times New Roman" w:cs="Times New Roman"/>
          <w:sz w:val="28"/>
          <w:szCs w:val="28"/>
        </w:rPr>
        <w:t>нов мира.</w:t>
      </w:r>
      <w:r w:rsidRPr="00D878A4">
        <w:rPr>
          <w:rFonts w:ascii="Times New Roman" w:hAnsi="Times New Roman" w:cs="Times New Roman"/>
          <w:sz w:val="28"/>
          <w:szCs w:val="28"/>
        </w:rPr>
        <w:t xml:space="preserve"> В учебники включены  практические работы, позволяющие подтверждать теоретические сведения на практике, закреплять полученные знания и развивать практические навыки и умения.</w:t>
      </w:r>
    </w:p>
    <w:p w:rsidR="00D3228D" w:rsidRDefault="00D3228D"/>
    <w:sectPr w:rsidR="00D3228D" w:rsidSect="0066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68F"/>
    <w:rsid w:val="001B375B"/>
    <w:rsid w:val="0072068F"/>
    <w:rsid w:val="00A2421F"/>
    <w:rsid w:val="00D3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2023-09-22T12:53:00Z</dcterms:created>
  <dcterms:modified xsi:type="dcterms:W3CDTF">2023-09-22T13:08:00Z</dcterms:modified>
</cp:coreProperties>
</file>